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23175" w14:textId="77777777" w:rsidR="00D855FD" w:rsidRDefault="00D855FD" w:rsidP="00D855FD">
      <w:pPr>
        <w:pStyle w:val="Bezriadkovania"/>
        <w:shd w:val="clear" w:color="auto" w:fill="FFFFFF" w:themeFill="background1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11FBFBEC" w14:textId="02C41404" w:rsidR="00605209" w:rsidRDefault="00C07CEC" w:rsidP="00243948">
      <w:pPr>
        <w:pStyle w:val="Bezriadkovania"/>
        <w:shd w:val="clear" w:color="auto" w:fill="FFC000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B425E1">
        <w:rPr>
          <w:rFonts w:ascii="Cambria" w:hAnsi="Cambria" w:cs="Times New Roman"/>
          <w:b/>
          <w:bCs/>
          <w:sz w:val="24"/>
          <w:szCs w:val="24"/>
        </w:rPr>
        <w:t xml:space="preserve">Špecifikácia - príloha </w:t>
      </w:r>
      <w:r w:rsidR="00243948">
        <w:rPr>
          <w:rFonts w:ascii="Cambria" w:hAnsi="Cambria" w:cs="Times New Roman"/>
          <w:b/>
          <w:bCs/>
          <w:sz w:val="24"/>
          <w:szCs w:val="24"/>
        </w:rPr>
        <w:t>A</w:t>
      </w:r>
    </w:p>
    <w:p w14:paraId="374089BD" w14:textId="77777777" w:rsidR="00D855FD" w:rsidRPr="00D855FD" w:rsidRDefault="00D855FD" w:rsidP="00243948">
      <w:pPr>
        <w:pStyle w:val="Bezriadkovania"/>
        <w:shd w:val="clear" w:color="auto" w:fill="FFC000"/>
        <w:jc w:val="center"/>
        <w:rPr>
          <w:rFonts w:ascii="Cambria" w:hAnsi="Cambria" w:cs="Times New Roman"/>
          <w:b/>
          <w:bCs/>
          <w:sz w:val="4"/>
          <w:szCs w:val="4"/>
        </w:rPr>
      </w:pPr>
    </w:p>
    <w:p w14:paraId="66253C98" w14:textId="21BAE907" w:rsidR="00C07CEC" w:rsidRPr="00B425E1" w:rsidRDefault="00C07CEC" w:rsidP="00243948">
      <w:pPr>
        <w:pStyle w:val="Bezriadkovania"/>
        <w:shd w:val="clear" w:color="auto" w:fill="FFC000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B425E1">
        <w:rPr>
          <w:rFonts w:ascii="Cambria" w:hAnsi="Cambria" w:cs="Times New Roman"/>
          <w:b/>
          <w:bCs/>
          <w:sz w:val="24"/>
          <w:szCs w:val="24"/>
        </w:rPr>
        <w:t xml:space="preserve">- objekt </w:t>
      </w:r>
      <w:r w:rsidR="00243948" w:rsidRPr="00243948">
        <w:rPr>
          <w:rFonts w:ascii="Cambria" w:hAnsi="Cambria" w:cs="Times New Roman"/>
          <w:b/>
          <w:bCs/>
          <w:sz w:val="24"/>
          <w:szCs w:val="24"/>
        </w:rPr>
        <w:t xml:space="preserve">SZ </w:t>
      </w:r>
      <w:r w:rsidR="00112162">
        <w:rPr>
          <w:rFonts w:ascii="Cambria" w:hAnsi="Cambria" w:cs="Times New Roman"/>
          <w:b/>
          <w:bCs/>
          <w:sz w:val="24"/>
          <w:szCs w:val="24"/>
        </w:rPr>
        <w:t>Kuklovská</w:t>
      </w:r>
      <w:r w:rsidR="00243948" w:rsidRPr="00243948">
        <w:rPr>
          <w:rFonts w:ascii="Cambria" w:hAnsi="Cambria" w:cs="Times New Roman"/>
          <w:b/>
          <w:bCs/>
          <w:sz w:val="24"/>
          <w:szCs w:val="24"/>
        </w:rPr>
        <w:t xml:space="preserve"> </w:t>
      </w:r>
      <w:r w:rsidR="00605209" w:rsidRPr="00B425E1">
        <w:rPr>
          <w:rFonts w:ascii="Cambria" w:hAnsi="Cambria" w:cs="Times New Roman"/>
          <w:b/>
          <w:bCs/>
          <w:sz w:val="24"/>
          <w:szCs w:val="24"/>
        </w:rPr>
        <w:t>-</w:t>
      </w:r>
    </w:p>
    <w:p w14:paraId="04036D6F" w14:textId="7CAB1C38" w:rsidR="007A3D4F" w:rsidRDefault="007A3D4F" w:rsidP="00C07CEC">
      <w:pPr>
        <w:rPr>
          <w:rFonts w:ascii="Times New Roman" w:hAnsi="Times New Roman" w:cs="Times New Roman"/>
          <w:b/>
          <w:bCs/>
          <w:sz w:val="4"/>
          <w:szCs w:val="4"/>
        </w:rPr>
      </w:pPr>
    </w:p>
    <w:p w14:paraId="4B6683F5" w14:textId="176E424F" w:rsidR="004F1F6E" w:rsidRDefault="004F1F6E" w:rsidP="00C07CEC">
      <w:pPr>
        <w:rPr>
          <w:rFonts w:ascii="Times New Roman" w:hAnsi="Times New Roman" w:cs="Times New Roman"/>
          <w:b/>
          <w:bCs/>
          <w:sz w:val="4"/>
          <w:szCs w:val="4"/>
        </w:rPr>
      </w:pPr>
    </w:p>
    <w:p w14:paraId="7854C908" w14:textId="77777777" w:rsidR="004F1F6E" w:rsidRDefault="004F1F6E" w:rsidP="00C07CEC">
      <w:pPr>
        <w:rPr>
          <w:rFonts w:ascii="Times New Roman" w:hAnsi="Times New Roman" w:cs="Times New Roman"/>
          <w:b/>
          <w:bCs/>
          <w:sz w:val="4"/>
          <w:szCs w:val="4"/>
        </w:rPr>
      </w:pPr>
    </w:p>
    <w:p w14:paraId="69ACC8A0" w14:textId="51466C32" w:rsidR="007A3D4F" w:rsidRPr="00533910" w:rsidRDefault="007A3D4F" w:rsidP="00FD10AE">
      <w:pPr>
        <w:pStyle w:val="Bezriadkovania"/>
        <w:shd w:val="clear" w:color="auto" w:fill="E7E6E6" w:themeFill="background2"/>
        <w:rPr>
          <w:rFonts w:ascii="Times New Roman" w:hAnsi="Times New Roman" w:cs="Times New Roman"/>
          <w:b/>
          <w:bCs/>
          <w:sz w:val="24"/>
          <w:szCs w:val="24"/>
        </w:rPr>
      </w:pPr>
      <w:r w:rsidRPr="00533910">
        <w:rPr>
          <w:rFonts w:ascii="Times New Roman" w:hAnsi="Times New Roman" w:cs="Times New Roman"/>
          <w:b/>
          <w:bCs/>
          <w:sz w:val="24"/>
          <w:szCs w:val="24"/>
        </w:rPr>
        <w:t>Technická špecifikácia:</w:t>
      </w:r>
    </w:p>
    <w:p w14:paraId="249991D8" w14:textId="7132BC17" w:rsidR="007A3D4F" w:rsidRDefault="007A3D4F" w:rsidP="007A3D4F">
      <w:pPr>
        <w:pStyle w:val="Bezriadkovania"/>
        <w:rPr>
          <w:rFonts w:ascii="Cambria" w:hAnsi="Cambria" w:cs="Times New Roman"/>
        </w:rPr>
      </w:pPr>
    </w:p>
    <w:p w14:paraId="327CDEA4" w14:textId="0671D252" w:rsidR="007A3D4F" w:rsidRDefault="007A3D4F" w:rsidP="007A3D4F">
      <w:pPr>
        <w:pStyle w:val="Bezriadkovania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○ zasklenie 3-sklom s </w:t>
      </w:r>
      <w:proofErr w:type="spellStart"/>
      <w:r>
        <w:rPr>
          <w:rFonts w:ascii="Cambria" w:hAnsi="Cambria" w:cs="Times New Roman"/>
        </w:rPr>
        <w:t>Ug</w:t>
      </w:r>
      <w:proofErr w:type="spellEnd"/>
      <w:r>
        <w:rPr>
          <w:rFonts w:ascii="Cambria" w:hAnsi="Cambria" w:cs="Times New Roman"/>
        </w:rPr>
        <w:t>=0,6 W/m2.K</w:t>
      </w:r>
    </w:p>
    <w:p w14:paraId="7B7604E1" w14:textId="403D1A67" w:rsidR="007A3D4F" w:rsidRDefault="007A3D4F" w:rsidP="007A3D4F">
      <w:pPr>
        <w:pStyle w:val="Bezriadkovania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○ súčiniteľ prestupu tepla rámom s Uf=0,96 W/m2.K </w:t>
      </w:r>
    </w:p>
    <w:p w14:paraId="79A61AA1" w14:textId="2B92484C" w:rsidR="007A3D4F" w:rsidRDefault="007A3D4F" w:rsidP="007A3D4F">
      <w:pPr>
        <w:pStyle w:val="Bezriadkovania"/>
        <w:rPr>
          <w:rFonts w:ascii="Cambria" w:hAnsi="Cambria" w:cs="Times New Roman"/>
        </w:rPr>
      </w:pPr>
      <w:r>
        <w:rPr>
          <w:rFonts w:ascii="Cambria" w:hAnsi="Cambria" w:cs="Times New Roman"/>
        </w:rPr>
        <w:t>○ lineárny súčiniteľ prestupu tepla PSI=0,030 W/</w:t>
      </w:r>
      <w:proofErr w:type="spellStart"/>
      <w:r>
        <w:rPr>
          <w:rFonts w:ascii="Cambria" w:hAnsi="Cambria" w:cs="Times New Roman"/>
        </w:rPr>
        <w:t>m.K</w:t>
      </w:r>
      <w:proofErr w:type="spellEnd"/>
    </w:p>
    <w:p w14:paraId="63819F06" w14:textId="6782359B" w:rsidR="00D039B1" w:rsidRDefault="00D039B1" w:rsidP="007A3D4F">
      <w:pPr>
        <w:pStyle w:val="Bezriadkovania"/>
        <w:rPr>
          <w:rFonts w:ascii="Cambria" w:hAnsi="Cambria" w:cs="Times New Roman"/>
        </w:rPr>
      </w:pPr>
    </w:p>
    <w:p w14:paraId="6ED1BBAF" w14:textId="7C7F50DC" w:rsidR="00D039B1" w:rsidRDefault="00D039B1" w:rsidP="007A3D4F">
      <w:pPr>
        <w:pStyle w:val="Bezriadkovania"/>
        <w:rPr>
          <w:rFonts w:ascii="Cambria" w:hAnsi="Cambria" w:cs="Times New Roman"/>
        </w:rPr>
      </w:pPr>
    </w:p>
    <w:p w14:paraId="459EFD68" w14:textId="6B5F4908" w:rsidR="00B425E1" w:rsidRPr="00B425E1" w:rsidRDefault="00B425E1" w:rsidP="00C07CEC">
      <w:pPr>
        <w:rPr>
          <w:rFonts w:ascii="Times New Roman" w:hAnsi="Times New Roman" w:cs="Times New Roman"/>
          <w:b/>
          <w:bCs/>
          <w:sz w:val="4"/>
          <w:szCs w:val="4"/>
        </w:rPr>
      </w:pPr>
    </w:p>
    <w:p w14:paraId="3AF4EA7E" w14:textId="4049A149" w:rsidR="008C65DB" w:rsidRPr="00B425E1" w:rsidRDefault="00130DE6" w:rsidP="00B425E1">
      <w:pPr>
        <w:pStyle w:val="Bezriadkovania"/>
        <w:shd w:val="clear" w:color="auto" w:fill="D9D9D9" w:themeFill="background1" w:themeFillShade="D9"/>
        <w:rPr>
          <w:rFonts w:ascii="Cambria" w:hAnsi="Cambria"/>
        </w:rPr>
      </w:pPr>
      <w:r w:rsidRPr="00B425E1">
        <w:rPr>
          <w:rFonts w:ascii="Cambria" w:hAnsi="Cambria" w:cs="Calibri"/>
        </w:rPr>
        <w:t>❶</w:t>
      </w:r>
      <w:r w:rsidRPr="00B425E1">
        <w:rPr>
          <w:rFonts w:ascii="Cambria" w:hAnsi="Cambria"/>
        </w:rPr>
        <w:t xml:space="preserve"> </w:t>
      </w:r>
      <w:r w:rsidR="008C65DB" w:rsidRPr="00B425E1">
        <w:rPr>
          <w:rFonts w:ascii="Cambria" w:hAnsi="Cambria"/>
          <w:b/>
          <w:bCs/>
        </w:rPr>
        <w:t xml:space="preserve">Vchodové dvere </w:t>
      </w:r>
      <w:r w:rsidR="00243948">
        <w:rPr>
          <w:rFonts w:ascii="Cambria" w:hAnsi="Cambria"/>
          <w:b/>
          <w:bCs/>
        </w:rPr>
        <w:t>jednokrídlové</w:t>
      </w:r>
      <w:r w:rsidR="00D039B1">
        <w:rPr>
          <w:rFonts w:ascii="Cambria" w:hAnsi="Cambria"/>
          <w:b/>
          <w:bCs/>
        </w:rPr>
        <w:t xml:space="preserve"> / hliníkové</w:t>
      </w:r>
      <w:r w:rsidR="008C65DB" w:rsidRPr="00B425E1">
        <w:rPr>
          <w:rFonts w:ascii="Cambria" w:hAnsi="Cambria"/>
        </w:rPr>
        <w:t xml:space="preserve"> </w:t>
      </w:r>
      <w:r w:rsidR="008C65DB" w:rsidRPr="00B425E1">
        <w:rPr>
          <w:rFonts w:ascii="Cambria" w:hAnsi="Cambria"/>
        </w:rPr>
        <w:tab/>
      </w:r>
      <w:r w:rsidR="008C65DB" w:rsidRPr="00B425E1">
        <w:rPr>
          <w:rFonts w:ascii="Cambria" w:hAnsi="Cambria"/>
        </w:rPr>
        <w:tab/>
      </w:r>
      <w:r w:rsidR="008C65DB" w:rsidRPr="00B425E1">
        <w:rPr>
          <w:rFonts w:ascii="Cambria" w:hAnsi="Cambria"/>
        </w:rPr>
        <w:tab/>
      </w:r>
      <w:r w:rsidR="008C65DB" w:rsidRPr="00B425E1">
        <w:rPr>
          <w:rFonts w:ascii="Cambria" w:hAnsi="Cambria"/>
        </w:rPr>
        <w:tab/>
      </w:r>
      <w:r w:rsidR="00F47D86" w:rsidRPr="00B425E1">
        <w:rPr>
          <w:rFonts w:ascii="Cambria" w:hAnsi="Cambria"/>
        </w:rPr>
        <w:tab/>
      </w:r>
      <w:r w:rsidR="00502D7A">
        <w:rPr>
          <w:rFonts w:ascii="Cambria" w:hAnsi="Cambria"/>
        </w:rPr>
        <w:tab/>
      </w:r>
      <w:r w:rsidR="008C65DB" w:rsidRPr="00B425E1">
        <w:rPr>
          <w:rFonts w:ascii="Cambria" w:hAnsi="Cambria"/>
        </w:rPr>
        <w:t xml:space="preserve">Množstvo: </w:t>
      </w:r>
      <w:r w:rsidR="008C65DB" w:rsidRPr="00B425E1">
        <w:rPr>
          <w:rFonts w:ascii="Cambria" w:hAnsi="Cambria"/>
          <w:b/>
          <w:bCs/>
        </w:rPr>
        <w:t>1 ks</w:t>
      </w:r>
    </w:p>
    <w:p w14:paraId="27531412" w14:textId="63BD4569" w:rsidR="00B425E1" w:rsidRPr="00B425E1" w:rsidRDefault="00112162" w:rsidP="00B425E1">
      <w:pPr>
        <w:pStyle w:val="Bezriadkovania"/>
        <w:rPr>
          <w:rFonts w:ascii="Cambria" w:hAnsi="Cambria"/>
        </w:rPr>
      </w:pPr>
      <w:r>
        <w:rPr>
          <w:rFonts w:ascii="Cambria" w:hAnsi="Cambria"/>
          <w:noProof/>
        </w:rPr>
        <w:drawing>
          <wp:anchor distT="0" distB="0" distL="114300" distR="114300" simplePos="0" relativeHeight="251658240" behindDoc="1" locked="0" layoutInCell="1" allowOverlap="1" wp14:anchorId="17B9C0AE" wp14:editId="3A7252DE">
            <wp:simplePos x="0" y="0"/>
            <wp:positionH relativeFrom="column">
              <wp:posOffset>4616145</wp:posOffset>
            </wp:positionH>
            <wp:positionV relativeFrom="paragraph">
              <wp:posOffset>29845</wp:posOffset>
            </wp:positionV>
            <wp:extent cx="1455420" cy="3239770"/>
            <wp:effectExtent l="0" t="0" r="0" b="0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D4C2DB" w14:textId="04C4D72E" w:rsidR="008C65DB" w:rsidRPr="00B425E1" w:rsidRDefault="008C65DB" w:rsidP="00B425E1">
      <w:pPr>
        <w:pStyle w:val="Bezriadkovania"/>
        <w:rPr>
          <w:rFonts w:ascii="Cambria" w:hAnsi="Cambria"/>
        </w:rPr>
      </w:pPr>
      <w:r w:rsidRPr="00B425E1">
        <w:rPr>
          <w:rFonts w:ascii="Cambria" w:hAnsi="Cambria"/>
        </w:rPr>
        <w:t>Šírka/výška</w:t>
      </w:r>
      <w:r w:rsidR="00FD17D3">
        <w:rPr>
          <w:rFonts w:ascii="Cambria" w:hAnsi="Cambria"/>
        </w:rPr>
        <w:t xml:space="preserve">: </w:t>
      </w:r>
      <w:r w:rsidR="00112162" w:rsidRPr="00112162">
        <w:rPr>
          <w:rFonts w:ascii="Cambria" w:hAnsi="Cambria"/>
        </w:rPr>
        <w:t>830</w:t>
      </w:r>
      <w:r w:rsidRPr="00B425E1">
        <w:rPr>
          <w:rFonts w:ascii="Cambria" w:hAnsi="Cambria"/>
        </w:rPr>
        <w:t xml:space="preserve"> / </w:t>
      </w:r>
      <w:r w:rsidR="00112162">
        <w:rPr>
          <w:rFonts w:ascii="Cambria" w:hAnsi="Cambria"/>
        </w:rPr>
        <w:t>2650</w:t>
      </w:r>
      <w:r w:rsidRPr="00B425E1">
        <w:rPr>
          <w:rFonts w:ascii="Cambria" w:hAnsi="Cambria"/>
        </w:rPr>
        <w:t xml:space="preserve"> mm</w:t>
      </w:r>
      <w:r w:rsidR="00243948">
        <w:rPr>
          <w:rFonts w:ascii="Cambria" w:hAnsi="Cambria"/>
        </w:rPr>
        <w:t xml:space="preserve">   </w:t>
      </w:r>
    </w:p>
    <w:p w14:paraId="3DF4A7BC" w14:textId="59A3F222" w:rsidR="00B425E1" w:rsidRPr="00B425E1" w:rsidRDefault="008C65DB" w:rsidP="00B425E1">
      <w:pPr>
        <w:pStyle w:val="Bezriadkovania"/>
        <w:rPr>
          <w:rFonts w:ascii="Cambria" w:hAnsi="Cambria"/>
        </w:rPr>
      </w:pPr>
      <w:r w:rsidRPr="00B425E1">
        <w:rPr>
          <w:rFonts w:ascii="Cambria" w:hAnsi="Cambria"/>
        </w:rPr>
        <w:t xml:space="preserve">Profily: </w:t>
      </w:r>
      <w:r w:rsidR="00243948">
        <w:rPr>
          <w:rFonts w:ascii="Cambria" w:hAnsi="Cambria"/>
        </w:rPr>
        <w:t xml:space="preserve"> </w:t>
      </w:r>
      <w:r w:rsidR="00243948" w:rsidRPr="00BD7F0A">
        <w:rPr>
          <w:rFonts w:ascii="Cambria" w:hAnsi="Cambria"/>
          <w:b/>
          <w:bCs/>
        </w:rPr>
        <w:t>h</w:t>
      </w:r>
      <w:r w:rsidRPr="00BD7F0A">
        <w:rPr>
          <w:rFonts w:ascii="Cambria" w:hAnsi="Cambria"/>
          <w:b/>
          <w:bCs/>
        </w:rPr>
        <w:t>lin</w:t>
      </w:r>
      <w:r w:rsidR="00B51243" w:rsidRPr="00BD7F0A">
        <w:rPr>
          <w:rFonts w:ascii="Cambria" w:hAnsi="Cambria"/>
          <w:b/>
          <w:bCs/>
        </w:rPr>
        <w:t>í</w:t>
      </w:r>
      <w:r w:rsidRPr="00BD7F0A">
        <w:rPr>
          <w:rFonts w:ascii="Cambria" w:hAnsi="Cambria"/>
          <w:b/>
          <w:bCs/>
        </w:rPr>
        <w:t>kov</w:t>
      </w:r>
      <w:r w:rsidR="00FD17D3" w:rsidRPr="00BD7F0A">
        <w:rPr>
          <w:rFonts w:ascii="Cambria" w:hAnsi="Cambria"/>
          <w:b/>
          <w:bCs/>
        </w:rPr>
        <w:t>é</w:t>
      </w:r>
      <w:r w:rsidRPr="00BD7F0A">
        <w:rPr>
          <w:rFonts w:ascii="Cambria" w:hAnsi="Cambria"/>
          <w:b/>
          <w:bCs/>
        </w:rPr>
        <w:t xml:space="preserve"> </w:t>
      </w:r>
      <w:r w:rsidR="00BD7F0A" w:rsidRPr="00BD7F0A">
        <w:rPr>
          <w:rFonts w:ascii="Cambria" w:hAnsi="Cambria"/>
          <w:b/>
          <w:bCs/>
        </w:rPr>
        <w:t xml:space="preserve">vchodové </w:t>
      </w:r>
      <w:r w:rsidR="00243948" w:rsidRPr="00BD7F0A">
        <w:rPr>
          <w:rFonts w:ascii="Cambria" w:hAnsi="Cambria"/>
          <w:b/>
          <w:bCs/>
        </w:rPr>
        <w:t>dvere</w:t>
      </w:r>
      <w:r w:rsidRPr="00B425E1">
        <w:rPr>
          <w:rFonts w:ascii="Cambria" w:hAnsi="Cambria"/>
        </w:rPr>
        <w:t xml:space="preserve"> </w:t>
      </w:r>
    </w:p>
    <w:p w14:paraId="5D4438A7" w14:textId="0BD11209" w:rsidR="008C65DB" w:rsidRDefault="008C65DB" w:rsidP="00B425E1">
      <w:pPr>
        <w:pStyle w:val="Bezriadkovania"/>
        <w:rPr>
          <w:rFonts w:ascii="Cambria" w:hAnsi="Cambria"/>
        </w:rPr>
      </w:pPr>
      <w:r w:rsidRPr="00B425E1">
        <w:rPr>
          <w:rFonts w:ascii="Cambria" w:hAnsi="Cambria"/>
        </w:rPr>
        <w:t xml:space="preserve">- </w:t>
      </w:r>
      <w:r w:rsidR="00243948">
        <w:rPr>
          <w:rFonts w:ascii="Cambria" w:hAnsi="Cambria"/>
        </w:rPr>
        <w:t>hliníkové vchodové dvere, von</w:t>
      </w:r>
      <w:r w:rsidRPr="00B425E1">
        <w:rPr>
          <w:rFonts w:ascii="Cambria" w:hAnsi="Cambria"/>
        </w:rPr>
        <w:t xml:space="preserve"> </w:t>
      </w:r>
      <w:proofErr w:type="spellStart"/>
      <w:r w:rsidRPr="00B425E1">
        <w:rPr>
          <w:rFonts w:ascii="Cambria" w:hAnsi="Cambria"/>
        </w:rPr>
        <w:t>otváravé</w:t>
      </w:r>
      <w:proofErr w:type="spellEnd"/>
      <w:r w:rsidRPr="00B425E1">
        <w:rPr>
          <w:rFonts w:ascii="Cambria" w:hAnsi="Cambria"/>
        </w:rPr>
        <w:t xml:space="preserve"> krídlo </w:t>
      </w:r>
    </w:p>
    <w:p w14:paraId="6EAD9DB6" w14:textId="4E71BEC2" w:rsidR="00D039B1" w:rsidRPr="00B425E1" w:rsidRDefault="00D039B1" w:rsidP="00B425E1">
      <w:pPr>
        <w:pStyle w:val="Bezriadkovania"/>
        <w:rPr>
          <w:rFonts w:ascii="Cambria" w:hAnsi="Cambria"/>
        </w:rPr>
      </w:pPr>
      <w:r w:rsidRPr="00D039B1">
        <w:rPr>
          <w:rFonts w:ascii="Cambria" w:hAnsi="Cambria"/>
        </w:rPr>
        <w:t>Konšt</w:t>
      </w:r>
      <w:r>
        <w:rPr>
          <w:rFonts w:ascii="Cambria" w:hAnsi="Cambria"/>
        </w:rPr>
        <w:t>r</w:t>
      </w:r>
      <w:r w:rsidRPr="00D039B1">
        <w:rPr>
          <w:rFonts w:ascii="Cambria" w:hAnsi="Cambria"/>
        </w:rPr>
        <w:t>ukčná šírka rámu a</w:t>
      </w:r>
      <w:r>
        <w:rPr>
          <w:rFonts w:ascii="Cambria" w:hAnsi="Cambria"/>
        </w:rPr>
        <w:t> </w:t>
      </w:r>
      <w:r w:rsidRPr="00D039B1">
        <w:rPr>
          <w:rFonts w:ascii="Cambria" w:hAnsi="Cambria"/>
        </w:rPr>
        <w:t>kr</w:t>
      </w:r>
      <w:r>
        <w:rPr>
          <w:rFonts w:ascii="Cambria" w:hAnsi="Cambria"/>
        </w:rPr>
        <w:t>í</w:t>
      </w:r>
      <w:r w:rsidRPr="00D039B1">
        <w:rPr>
          <w:rFonts w:ascii="Cambria" w:hAnsi="Cambria"/>
        </w:rPr>
        <w:t>dla</w:t>
      </w:r>
      <w:r>
        <w:rPr>
          <w:rFonts w:ascii="Cambria" w:hAnsi="Cambria"/>
        </w:rPr>
        <w:t xml:space="preserve">: </w:t>
      </w:r>
      <w:r w:rsidRPr="00D039B1">
        <w:rPr>
          <w:rFonts w:ascii="Cambria" w:hAnsi="Cambria"/>
        </w:rPr>
        <w:t>68mm</w:t>
      </w:r>
    </w:p>
    <w:p w14:paraId="473B16E1" w14:textId="2AD455A9" w:rsidR="008C65DB" w:rsidRPr="00B425E1" w:rsidRDefault="008C65DB" w:rsidP="00B425E1">
      <w:pPr>
        <w:pStyle w:val="Bezriadkovania"/>
        <w:rPr>
          <w:rFonts w:ascii="Cambria" w:hAnsi="Cambria"/>
        </w:rPr>
      </w:pPr>
      <w:r w:rsidRPr="00B425E1">
        <w:rPr>
          <w:rFonts w:ascii="Cambria" w:hAnsi="Cambria"/>
        </w:rPr>
        <w:t xml:space="preserve">Farba: Striekane RAL farbou - </w:t>
      </w:r>
      <w:r w:rsidR="00005376" w:rsidRPr="00B425E1">
        <w:rPr>
          <w:rFonts w:ascii="Cambria" w:hAnsi="Cambria"/>
        </w:rPr>
        <w:t>štandard</w:t>
      </w:r>
    </w:p>
    <w:p w14:paraId="40E98743" w14:textId="38A43586" w:rsidR="008C65DB" w:rsidRPr="00B425E1" w:rsidRDefault="008C65DB" w:rsidP="00B425E1">
      <w:pPr>
        <w:pStyle w:val="Bezriadkovania"/>
        <w:rPr>
          <w:rFonts w:ascii="Cambria" w:hAnsi="Cambria"/>
        </w:rPr>
      </w:pPr>
    </w:p>
    <w:p w14:paraId="59F6E0CB" w14:textId="2909E78A" w:rsidR="008C65DB" w:rsidRPr="00B425E1" w:rsidRDefault="008C65DB" w:rsidP="00B425E1">
      <w:pPr>
        <w:pStyle w:val="Bezriadkovania"/>
        <w:rPr>
          <w:rFonts w:ascii="Cambria" w:hAnsi="Cambria"/>
        </w:rPr>
      </w:pPr>
    </w:p>
    <w:p w14:paraId="6F1AA236" w14:textId="69BEFB9E" w:rsidR="008C65DB" w:rsidRPr="00B425E1" w:rsidRDefault="008C65DB" w:rsidP="00B425E1">
      <w:pPr>
        <w:pStyle w:val="Bezriadkovania"/>
      </w:pPr>
    </w:p>
    <w:p w14:paraId="6BCDE2FB" w14:textId="10EBFF13" w:rsidR="008C65DB" w:rsidRDefault="008C65DB" w:rsidP="00B425E1">
      <w:pPr>
        <w:pStyle w:val="Bezriadkovania"/>
        <w:rPr>
          <w:rFonts w:ascii="Cambria" w:hAnsi="Cambria"/>
        </w:rPr>
      </w:pPr>
      <w:r w:rsidRPr="00B425E1">
        <w:rPr>
          <w:rFonts w:ascii="Cambria" w:hAnsi="Cambria"/>
        </w:rPr>
        <w:t>Špecifikácia:</w:t>
      </w:r>
      <w:r w:rsidRPr="00B425E1">
        <w:rPr>
          <w:rFonts w:ascii="Cambria" w:hAnsi="Cambria"/>
        </w:rPr>
        <w:tab/>
      </w:r>
      <w:r w:rsidR="00BD7F0A">
        <w:rPr>
          <w:rFonts w:ascii="Cambria" w:hAnsi="Cambria"/>
        </w:rPr>
        <w:t xml:space="preserve">○ </w:t>
      </w:r>
      <w:r w:rsidRPr="00B425E1">
        <w:rPr>
          <w:rFonts w:ascii="Cambria" w:hAnsi="Cambria"/>
        </w:rPr>
        <w:t xml:space="preserve">hliníkové vstupné dvere </w:t>
      </w:r>
      <w:r w:rsidR="00243948">
        <w:rPr>
          <w:rFonts w:ascii="Cambria" w:hAnsi="Cambria"/>
        </w:rPr>
        <w:t>s </w:t>
      </w:r>
      <w:proofErr w:type="spellStart"/>
      <w:r w:rsidR="00243948">
        <w:rPr>
          <w:rFonts w:ascii="Cambria" w:hAnsi="Cambria"/>
        </w:rPr>
        <w:t>nadsvetlíkom</w:t>
      </w:r>
      <w:proofErr w:type="spellEnd"/>
    </w:p>
    <w:p w14:paraId="3A3A2F39" w14:textId="7413523C" w:rsidR="00243948" w:rsidRDefault="00243948" w:rsidP="00B425E1">
      <w:pPr>
        <w:pStyle w:val="Bezriadkovania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BD7F0A">
        <w:rPr>
          <w:rFonts w:ascii="Cambria" w:hAnsi="Cambria"/>
        </w:rPr>
        <w:t xml:space="preserve">○ </w:t>
      </w:r>
      <w:r w:rsidR="00D039B1">
        <w:rPr>
          <w:rFonts w:ascii="Cambria" w:hAnsi="Cambria"/>
        </w:rPr>
        <w:t>d</w:t>
      </w:r>
      <w:r w:rsidRPr="00243948">
        <w:rPr>
          <w:rFonts w:ascii="Cambria" w:hAnsi="Cambria"/>
        </w:rPr>
        <w:t>ole</w:t>
      </w:r>
      <w:r w:rsidR="00D039B1">
        <w:rPr>
          <w:rFonts w:ascii="Cambria" w:hAnsi="Cambria"/>
        </w:rPr>
        <w:t xml:space="preserve">: </w:t>
      </w:r>
      <w:r w:rsidRPr="00243948">
        <w:rPr>
          <w:rFonts w:ascii="Cambria" w:hAnsi="Cambria"/>
        </w:rPr>
        <w:t>plná výplň 36mm</w:t>
      </w:r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nadsvetlík</w:t>
      </w:r>
      <w:proofErr w:type="spellEnd"/>
      <w:r w:rsidR="00D039B1">
        <w:rPr>
          <w:rFonts w:ascii="Cambria" w:hAnsi="Cambria"/>
        </w:rPr>
        <w:t xml:space="preserve">: </w:t>
      </w:r>
      <w:r w:rsidRPr="00243948">
        <w:rPr>
          <w:rFonts w:ascii="Cambria" w:hAnsi="Cambria"/>
        </w:rPr>
        <w:t>3sklo dubová kôra</w:t>
      </w:r>
    </w:p>
    <w:p w14:paraId="5489B0A4" w14:textId="46ECE25B" w:rsidR="008C65DB" w:rsidRPr="00B425E1" w:rsidRDefault="00BD7F0A" w:rsidP="00B425E1">
      <w:pPr>
        <w:pStyle w:val="Bezriadkovania"/>
        <w:ind w:left="708" w:firstLine="708"/>
        <w:rPr>
          <w:rFonts w:ascii="Cambria" w:hAnsi="Cambria"/>
        </w:rPr>
      </w:pPr>
      <w:r>
        <w:rPr>
          <w:rFonts w:ascii="Cambria" w:hAnsi="Cambria"/>
        </w:rPr>
        <w:t xml:space="preserve">○ </w:t>
      </w:r>
      <w:r w:rsidR="008C65DB" w:rsidRPr="00B425E1">
        <w:rPr>
          <w:rFonts w:ascii="Cambria" w:hAnsi="Cambria"/>
        </w:rPr>
        <w:t>obojstranne biela farba</w:t>
      </w:r>
    </w:p>
    <w:p w14:paraId="242E602D" w14:textId="127B2DD3" w:rsidR="008C65DB" w:rsidRPr="00B425E1" w:rsidRDefault="00BD7F0A" w:rsidP="00B425E1">
      <w:pPr>
        <w:pStyle w:val="Bezriadkovania"/>
        <w:ind w:left="708" w:firstLine="708"/>
        <w:rPr>
          <w:rFonts w:ascii="Cambria" w:hAnsi="Cambria"/>
        </w:rPr>
      </w:pPr>
      <w:r>
        <w:rPr>
          <w:rFonts w:ascii="Cambria" w:hAnsi="Cambria"/>
        </w:rPr>
        <w:t xml:space="preserve">○ </w:t>
      </w:r>
      <w:r w:rsidR="008C65DB" w:rsidRPr="00B425E1">
        <w:rPr>
          <w:rFonts w:ascii="Cambria" w:hAnsi="Cambria"/>
        </w:rPr>
        <w:t>kľučka/kľučka</w:t>
      </w:r>
      <w:r w:rsidR="00B425E1">
        <w:rPr>
          <w:rFonts w:ascii="Cambria" w:hAnsi="Cambria"/>
        </w:rPr>
        <w:t xml:space="preserve">, </w:t>
      </w:r>
      <w:proofErr w:type="spellStart"/>
      <w:r w:rsidR="008C65DB" w:rsidRPr="00B425E1">
        <w:rPr>
          <w:rFonts w:ascii="Cambria" w:hAnsi="Cambria"/>
        </w:rPr>
        <w:t>al</w:t>
      </w:r>
      <w:proofErr w:type="spellEnd"/>
      <w:r w:rsidR="008C65DB" w:rsidRPr="00B425E1">
        <w:rPr>
          <w:rFonts w:ascii="Cambria" w:hAnsi="Cambria"/>
        </w:rPr>
        <w:t xml:space="preserve"> nízky prah</w:t>
      </w:r>
      <w:r w:rsidR="00B425E1">
        <w:rPr>
          <w:rFonts w:ascii="Cambria" w:hAnsi="Cambria"/>
        </w:rPr>
        <w:t xml:space="preserve">, </w:t>
      </w:r>
      <w:r w:rsidR="008C65DB" w:rsidRPr="00B425E1">
        <w:rPr>
          <w:rFonts w:ascii="Cambria" w:hAnsi="Cambria"/>
        </w:rPr>
        <w:t>kovanie</w:t>
      </w:r>
    </w:p>
    <w:p w14:paraId="1E7EC173" w14:textId="16F5E3C1" w:rsidR="008C65DB" w:rsidRPr="00B425E1" w:rsidRDefault="00BD7F0A" w:rsidP="00B425E1">
      <w:pPr>
        <w:pStyle w:val="Bezriadkovania"/>
        <w:ind w:left="708" w:firstLine="708"/>
        <w:rPr>
          <w:rFonts w:ascii="Cambria" w:hAnsi="Cambria"/>
        </w:rPr>
      </w:pPr>
      <w:r>
        <w:rPr>
          <w:rFonts w:ascii="Cambria" w:hAnsi="Cambria"/>
        </w:rPr>
        <w:t xml:space="preserve">○ </w:t>
      </w:r>
      <w:r w:rsidR="008C65DB" w:rsidRPr="00B425E1">
        <w:rPr>
          <w:rFonts w:ascii="Cambria" w:hAnsi="Cambria"/>
        </w:rPr>
        <w:t>samozatvárač s</w:t>
      </w:r>
      <w:r w:rsidR="00B425E1">
        <w:rPr>
          <w:rFonts w:ascii="Cambria" w:hAnsi="Cambria"/>
        </w:rPr>
        <w:t> </w:t>
      </w:r>
      <w:r w:rsidR="008C65DB" w:rsidRPr="00B425E1">
        <w:rPr>
          <w:rFonts w:ascii="Cambria" w:hAnsi="Cambria"/>
        </w:rPr>
        <w:t>aretáciou</w:t>
      </w:r>
    </w:p>
    <w:p w14:paraId="61DC5432" w14:textId="0C2C40C4" w:rsidR="00B425E1" w:rsidRDefault="00B425E1" w:rsidP="00B425E1">
      <w:pPr>
        <w:pStyle w:val="Bezriadkovania"/>
        <w:ind w:left="708" w:firstLine="708"/>
        <w:rPr>
          <w:sz w:val="4"/>
          <w:szCs w:val="4"/>
        </w:rPr>
      </w:pPr>
    </w:p>
    <w:p w14:paraId="20772C47" w14:textId="16EA70DE" w:rsidR="00B425E1" w:rsidRDefault="00B425E1" w:rsidP="00B425E1">
      <w:pPr>
        <w:pStyle w:val="Bezriadkovania"/>
        <w:ind w:left="708" w:firstLine="708"/>
        <w:rPr>
          <w:sz w:val="4"/>
          <w:szCs w:val="4"/>
        </w:rPr>
      </w:pPr>
    </w:p>
    <w:p w14:paraId="3AF8BCA8" w14:textId="6C664624" w:rsidR="00B425E1" w:rsidRDefault="00B425E1" w:rsidP="00B425E1">
      <w:pPr>
        <w:pStyle w:val="Bezriadkovania"/>
        <w:ind w:left="708" w:firstLine="708"/>
        <w:rPr>
          <w:sz w:val="4"/>
          <w:szCs w:val="4"/>
        </w:rPr>
      </w:pPr>
    </w:p>
    <w:p w14:paraId="2A9DC5A5" w14:textId="01B41A72" w:rsidR="00502D7A" w:rsidRDefault="00502D7A" w:rsidP="00B425E1">
      <w:pPr>
        <w:pStyle w:val="Bezriadkovania"/>
        <w:ind w:left="708" w:firstLine="708"/>
        <w:rPr>
          <w:sz w:val="4"/>
          <w:szCs w:val="4"/>
        </w:rPr>
      </w:pPr>
    </w:p>
    <w:p w14:paraId="7567302C" w14:textId="395503BD" w:rsidR="00502D7A" w:rsidRDefault="00502D7A" w:rsidP="00B425E1">
      <w:pPr>
        <w:pStyle w:val="Bezriadkovania"/>
        <w:ind w:left="708" w:firstLine="708"/>
        <w:rPr>
          <w:sz w:val="4"/>
          <w:szCs w:val="4"/>
        </w:rPr>
      </w:pPr>
    </w:p>
    <w:p w14:paraId="0D7D3FE8" w14:textId="0B2B6D41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175031A0" w14:textId="061BC294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7B98887C" w14:textId="25B8E713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41857847" w14:textId="3864145C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726DDBB8" w14:textId="7B931AED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557CE451" w14:textId="334FD8C2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193B6272" w14:textId="163C6C55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2714C635" w14:textId="6304A41C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4418C39A" w14:textId="0514C756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092FE04C" w14:textId="05529041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371FC26C" w14:textId="58727057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246714C9" w14:textId="678A24AC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70B20A9D" w14:textId="794E2A6F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46BED8D6" w14:textId="229174F7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4140FECC" w14:textId="757BB47E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25C8448E" w14:textId="0EFABBF4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4409343E" w14:textId="3025F5A2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3B4D09CA" w14:textId="6D12F795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0594BABB" w14:textId="35CC3B60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67B13629" w14:textId="07596309" w:rsidR="004F1F6E" w:rsidRPr="004F1F6E" w:rsidRDefault="004F1F6E" w:rsidP="004F1F6E">
      <w:pPr>
        <w:jc w:val="center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 xml:space="preserve">                                            </w:t>
      </w:r>
      <w:r w:rsidRPr="004F1F6E">
        <w:rPr>
          <w:rFonts w:ascii="Garamond" w:hAnsi="Garamond" w:cs="Times New Roman"/>
          <w:sz w:val="16"/>
          <w:szCs w:val="16"/>
        </w:rPr>
        <w:t>- vyobrazené ako pohľad zvonku -</w:t>
      </w:r>
    </w:p>
    <w:p w14:paraId="770EA87D" w14:textId="51FEEC8B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4FD4B155" w14:textId="2DA3F554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06075D21" w14:textId="0BA891EF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1BFE0DD9" w14:textId="7C65F3A1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6E40515C" w14:textId="347E2996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670E405F" w14:textId="28C87765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2D993356" w14:textId="69533551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383164C7" w14:textId="6203A9A5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01934012" w14:textId="090D9B27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6A05EBE0" w14:textId="0A26F6B7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55F06863" w14:textId="02E185BF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20D4A1D7" w14:textId="18518A74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0B394A5A" w14:textId="2FE619BD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02BD4B48" w14:textId="42263AEF" w:rsidR="00243948" w:rsidRDefault="00243948" w:rsidP="00243948">
      <w:pPr>
        <w:pStyle w:val="Bezriadkovania"/>
        <w:ind w:left="708" w:firstLine="708"/>
        <w:rPr>
          <w:rFonts w:ascii="Cambria" w:hAnsi="Cambria"/>
        </w:rPr>
      </w:pPr>
    </w:p>
    <w:p w14:paraId="4FAFB099" w14:textId="77777777" w:rsidR="00112162" w:rsidRPr="00B425E1" w:rsidRDefault="00112162" w:rsidP="00243948">
      <w:pPr>
        <w:pStyle w:val="Bezriadkovania"/>
        <w:ind w:left="708" w:firstLine="708"/>
        <w:rPr>
          <w:rFonts w:ascii="Cambria" w:hAnsi="Cambria"/>
        </w:rPr>
      </w:pPr>
    </w:p>
    <w:p w14:paraId="29764699" w14:textId="397F1461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5B3D9AF0" w14:textId="656DD0E3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40F37D4A" w14:textId="581A5E24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069A7841" w14:textId="6F03FBAD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06DB002E" w14:textId="1AA2A095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6BF72C9F" w14:textId="0477CE52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0332CB54" w14:textId="4EAEF715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2949C8DC" w14:textId="0EAB5D71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5F2C7065" w14:textId="24C33964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707D664D" w14:textId="15CA81ED" w:rsidR="004F1F6E" w:rsidRDefault="004F1F6E" w:rsidP="00B425E1">
      <w:pPr>
        <w:pStyle w:val="Bezriadkovania"/>
        <w:ind w:left="708" w:firstLine="708"/>
        <w:rPr>
          <w:sz w:val="4"/>
          <w:szCs w:val="4"/>
        </w:rPr>
      </w:pPr>
    </w:p>
    <w:p w14:paraId="2E39A530" w14:textId="2AC550D6" w:rsidR="00243948" w:rsidRDefault="00243948" w:rsidP="00B425E1">
      <w:pPr>
        <w:pStyle w:val="Bezriadkovania"/>
        <w:ind w:left="708" w:firstLine="708"/>
        <w:rPr>
          <w:sz w:val="4"/>
          <w:szCs w:val="4"/>
        </w:rPr>
      </w:pPr>
    </w:p>
    <w:p w14:paraId="6EBADEA8" w14:textId="11FCD23A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2B19A841" w14:textId="12588D66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6A3535FA" w14:textId="1664B34E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303F7800" w14:textId="0DEB687A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1B13C6F2" w14:textId="60C3F559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8A84374" w14:textId="4A30971A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452191BE" w14:textId="33E102F0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A3A6DA7" w14:textId="0E8D8FEA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67D6BB3A" w14:textId="33D99B41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3E25D7C4" w14:textId="4CD35B29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635D0F61" w14:textId="0423F421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72593B13" w14:textId="643C44BB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7725AB72" w14:textId="7B2F3BBB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E1376EF" w14:textId="2BC68E5C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7B502999" w14:textId="4D58CC0A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62988667" w14:textId="10691768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2AB3992B" w14:textId="4707DCCA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13AE06E1" w14:textId="164AA2E2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485773F8" w14:textId="5E08CFF4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131E9BD6" w14:textId="184D0C34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ED9E7DA" w14:textId="68A0828A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70BCDAFF" w14:textId="182A53F0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2AE2D5DC" w14:textId="5B333130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5F2D73A" w14:textId="6037AF46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34BFD26" w14:textId="253B8A26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782FAA7E" w14:textId="57ACAA0B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16045505" w14:textId="3F3E5F4F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6DB1FE8" w14:textId="2F63E8B0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26E286E0" w14:textId="5B5CF82B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18A97DB0" w14:textId="39478A47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08908842" w14:textId="2BC803E0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33496F2F" w14:textId="233B2A81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2FDA54D5" w14:textId="65F52B2B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09860EE1" w14:textId="76F583AF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43C9C862" w14:textId="2F194287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7719F03C" w14:textId="39221AAB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6C65E91C" w14:textId="1CACD2F5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2D25B72E" w14:textId="1AF11FB4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2F59F483" w14:textId="2906214E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6B386D66" w14:textId="6EC9C781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4DF79DF8" w14:textId="2F74018C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106C1228" w14:textId="1D014826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5399572" w14:textId="1D2726BC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0205B87E" w14:textId="3083641C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3BA451B4" w14:textId="29DF3478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72EC9D68" w14:textId="7A5F995C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408B64EB" w14:textId="3EAB6702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09B972F" w14:textId="7C03CFA5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3941EA86" w14:textId="30CEDAA4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0AA695C1" w14:textId="33CBCE3A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2CB35AFE" w14:textId="77B68688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3053FB74" w14:textId="20E26849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28C77583" w14:textId="06F3F6E3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8532334" w14:textId="087A5956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8C1EABE" w14:textId="22576533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0DD217C4" w14:textId="4FE6838F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951D81E" w14:textId="33DCE891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3CD2CB35" w14:textId="7DCA837F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D2397C5" w14:textId="39824B7D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696DBF7" w14:textId="74817F99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27090DDD" w14:textId="2165A5BD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393FDF4" w14:textId="6F825F9E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779B1267" w14:textId="131DE9BD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7D9CB5EC" w14:textId="7FFC1CC3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05E852C3" w14:textId="3CBBC84D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0AFFF410" w14:textId="1842C53C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49543D8" w14:textId="7D58A662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4CF3F38A" w14:textId="45D2CB60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42D0FE56" w14:textId="66BA08A0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09E9C4BC" w14:textId="682D1545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2495E204" w14:textId="250C8726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6CA99285" w14:textId="4066F0BA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482DE583" w14:textId="23CAB98B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333CD300" w14:textId="3F77881C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67AD5D3B" w14:textId="00DE9015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754A1B77" w14:textId="370C9A05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797D8582" w14:textId="5F77C84E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114C50C0" w14:textId="37C28541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3C7EEE99" w14:textId="6C943135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0C309EFD" w14:textId="40501691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B7E9D87" w14:textId="236E309E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54BD871" w14:textId="59BB45FC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0078B3B6" w14:textId="3192F475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6DB8EDD7" w14:textId="6A89456E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2F3979FC" w14:textId="4B097709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452880D7" w14:textId="3DE39983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F851586" w14:textId="0F9794D8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4535C9CE" w14:textId="3B8BCB8A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7D0C2F97" w14:textId="578AB87A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7FD40DA3" w14:textId="051C26F2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240EC7CA" w14:textId="66135ADC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0F9198E5" w14:textId="5FA33D0A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14699D26" w14:textId="32BE7F97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13193F4" w14:textId="7605D825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594201D8" w14:textId="544DA5CB" w:rsidR="00112162" w:rsidRDefault="00112162" w:rsidP="00B425E1">
      <w:pPr>
        <w:pStyle w:val="Bezriadkovania"/>
        <w:ind w:left="708" w:firstLine="708"/>
        <w:rPr>
          <w:sz w:val="4"/>
          <w:szCs w:val="4"/>
        </w:rPr>
      </w:pPr>
    </w:p>
    <w:p w14:paraId="70401187" w14:textId="64ED5643" w:rsidR="007A3D4F" w:rsidRDefault="007A3D4F" w:rsidP="00B425E1">
      <w:pPr>
        <w:pStyle w:val="Bezriadkovania"/>
        <w:rPr>
          <w:sz w:val="4"/>
          <w:szCs w:val="4"/>
        </w:rPr>
      </w:pPr>
    </w:p>
    <w:p w14:paraId="5EEC9961" w14:textId="35C512AE" w:rsidR="007A3D4F" w:rsidRDefault="007A3D4F" w:rsidP="00B425E1">
      <w:pPr>
        <w:pStyle w:val="Bezriadkovania"/>
        <w:rPr>
          <w:sz w:val="4"/>
          <w:szCs w:val="4"/>
        </w:rPr>
      </w:pPr>
    </w:p>
    <w:p w14:paraId="44D3C5D6" w14:textId="0B59808E" w:rsidR="007A3D4F" w:rsidRDefault="007A3D4F" w:rsidP="00B425E1">
      <w:pPr>
        <w:pStyle w:val="Bezriadkovania"/>
        <w:rPr>
          <w:sz w:val="4"/>
          <w:szCs w:val="4"/>
        </w:rPr>
      </w:pPr>
    </w:p>
    <w:p w14:paraId="51DCAD42" w14:textId="19EF8DE7" w:rsidR="007A3D4F" w:rsidRDefault="007A3D4F" w:rsidP="00B425E1">
      <w:pPr>
        <w:pStyle w:val="Bezriadkovania"/>
        <w:rPr>
          <w:sz w:val="4"/>
          <w:szCs w:val="4"/>
        </w:rPr>
      </w:pPr>
    </w:p>
    <w:p w14:paraId="16239C74" w14:textId="6F35D731" w:rsidR="007A3D4F" w:rsidRDefault="007A3D4F" w:rsidP="00B425E1">
      <w:pPr>
        <w:pStyle w:val="Bezriadkovania"/>
        <w:rPr>
          <w:sz w:val="4"/>
          <w:szCs w:val="4"/>
        </w:rPr>
      </w:pPr>
    </w:p>
    <w:p w14:paraId="11100585" w14:textId="43A9B2EB" w:rsidR="00A92AD2" w:rsidRDefault="007A3D4F" w:rsidP="00A92AD2">
      <w:pPr>
        <w:pStyle w:val="Bezriadkovania"/>
        <w:jc w:val="center"/>
        <w:rPr>
          <w:rFonts w:ascii="Cambria" w:hAnsi="Cambria" w:cs="Times New Roman"/>
          <w:sz w:val="20"/>
          <w:szCs w:val="20"/>
        </w:rPr>
      </w:pPr>
      <w:r w:rsidRPr="00B425E1">
        <w:rPr>
          <w:rFonts w:ascii="Cambria" w:hAnsi="Cambria"/>
        </w:rPr>
        <w:t>1/</w:t>
      </w:r>
      <w:r w:rsidR="00243948">
        <w:rPr>
          <w:rFonts w:ascii="Cambria" w:hAnsi="Cambria"/>
        </w:rPr>
        <w:t>1</w:t>
      </w:r>
    </w:p>
    <w:sectPr w:rsidR="00A92AD2" w:rsidSect="00D855FD">
      <w:pgSz w:w="11906" w:h="16838"/>
      <w:pgMar w:top="426" w:right="991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A0AB9"/>
    <w:multiLevelType w:val="hybridMultilevel"/>
    <w:tmpl w:val="F46EE8FC"/>
    <w:lvl w:ilvl="0" w:tplc="6B2E50AA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DB"/>
    <w:rsid w:val="00005376"/>
    <w:rsid w:val="00057EFA"/>
    <w:rsid w:val="000B4434"/>
    <w:rsid w:val="00112162"/>
    <w:rsid w:val="00130DE6"/>
    <w:rsid w:val="00243948"/>
    <w:rsid w:val="002610F4"/>
    <w:rsid w:val="00275252"/>
    <w:rsid w:val="002D7DED"/>
    <w:rsid w:val="003B4C7F"/>
    <w:rsid w:val="004F1F6E"/>
    <w:rsid w:val="00501A19"/>
    <w:rsid w:val="00502D7A"/>
    <w:rsid w:val="00533910"/>
    <w:rsid w:val="00582E8D"/>
    <w:rsid w:val="00605209"/>
    <w:rsid w:val="006308A3"/>
    <w:rsid w:val="00731CF3"/>
    <w:rsid w:val="007A3D4F"/>
    <w:rsid w:val="007F3734"/>
    <w:rsid w:val="008C65DB"/>
    <w:rsid w:val="008F6CDF"/>
    <w:rsid w:val="009A64BC"/>
    <w:rsid w:val="00A92AD2"/>
    <w:rsid w:val="00A93880"/>
    <w:rsid w:val="00B425E1"/>
    <w:rsid w:val="00B51243"/>
    <w:rsid w:val="00B914B9"/>
    <w:rsid w:val="00BD7F0A"/>
    <w:rsid w:val="00C07CEC"/>
    <w:rsid w:val="00C32F5D"/>
    <w:rsid w:val="00C83360"/>
    <w:rsid w:val="00CD1225"/>
    <w:rsid w:val="00D039B1"/>
    <w:rsid w:val="00D855FD"/>
    <w:rsid w:val="00E36461"/>
    <w:rsid w:val="00EC64D4"/>
    <w:rsid w:val="00ED5B67"/>
    <w:rsid w:val="00EE76B0"/>
    <w:rsid w:val="00F47D86"/>
    <w:rsid w:val="00F53B6C"/>
    <w:rsid w:val="00FD10AE"/>
    <w:rsid w:val="00FD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21DA8"/>
  <w15:chartTrackingRefBased/>
  <w15:docId w15:val="{77D22F06-DA40-4042-B320-7E9B9C9A0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C65DB"/>
    <w:pPr>
      <w:ind w:left="720"/>
      <w:contextualSpacing/>
    </w:pPr>
  </w:style>
  <w:style w:type="paragraph" w:styleId="Bezriadkovania">
    <w:name w:val="No Spacing"/>
    <w:uiPriority w:val="1"/>
    <w:qFormat/>
    <w:rsid w:val="00B425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8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4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Šimkovič Milan</dc:creator>
  <cp:keywords/>
  <dc:description/>
  <cp:lastModifiedBy>Morvayová Alena</cp:lastModifiedBy>
  <cp:revision>2</cp:revision>
  <cp:lastPrinted>2021-07-06T06:30:00Z</cp:lastPrinted>
  <dcterms:created xsi:type="dcterms:W3CDTF">2021-07-28T06:19:00Z</dcterms:created>
  <dcterms:modified xsi:type="dcterms:W3CDTF">2021-07-28T06:19:00Z</dcterms:modified>
</cp:coreProperties>
</file>